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3549A" w14:textId="29328AEA" w:rsidR="00B624CE" w:rsidRDefault="00B624CE" w:rsidP="00B624CE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«Здоровье важно здесь и сейчас»</w:t>
      </w:r>
    </w:p>
    <w:p w14:paraId="13080B20" w14:textId="77777777" w:rsidR="00B624CE" w:rsidRDefault="00B624CE" w:rsidP="00B624CE">
      <w:pPr>
        <w:spacing w:after="0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94ADB00" w14:textId="2EB9CE78" w:rsidR="005B131B" w:rsidRPr="00B624CE" w:rsidRDefault="005B131B" w:rsidP="00B624CE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4CE">
        <w:rPr>
          <w:rFonts w:ascii="Times New Roman" w:hAnsi="Times New Roman" w:cs="Times New Roman"/>
          <w:sz w:val="28"/>
          <w:szCs w:val="28"/>
        </w:rPr>
        <w:t>24 апреля АНО «Национальные приоритеты» совместно с Минздравом России запус</w:t>
      </w:r>
      <w:r w:rsidRPr="00B624CE">
        <w:rPr>
          <w:rFonts w:ascii="Times New Roman" w:hAnsi="Times New Roman" w:cs="Times New Roman"/>
          <w:sz w:val="28"/>
          <w:szCs w:val="28"/>
        </w:rPr>
        <w:t>тили</w:t>
      </w:r>
      <w:r w:rsidRPr="00B624CE">
        <w:rPr>
          <w:rFonts w:ascii="Times New Roman" w:hAnsi="Times New Roman" w:cs="Times New Roman"/>
          <w:sz w:val="28"/>
          <w:szCs w:val="28"/>
        </w:rPr>
        <w:t xml:space="preserve"> коммуникационную кампанию национального проекта «Здравоохранение», направленную на популяризацию диспансеризации.</w:t>
      </w:r>
    </w:p>
    <w:p w14:paraId="126DE5AE" w14:textId="37C04613" w:rsidR="005B131B" w:rsidRPr="00B624CE" w:rsidRDefault="005B131B" w:rsidP="00B624CE">
      <w:pPr>
        <w:spacing w:after="0"/>
        <w:ind w:left="-851" w:firstLine="851"/>
        <w:jc w:val="both"/>
        <w:rPr>
          <w:sz w:val="28"/>
          <w:szCs w:val="28"/>
        </w:rPr>
      </w:pPr>
      <w:r w:rsidRPr="00B624CE">
        <w:rPr>
          <w:rFonts w:ascii="Times New Roman" w:hAnsi="Times New Roman" w:cs="Times New Roman"/>
          <w:sz w:val="28"/>
          <w:szCs w:val="28"/>
        </w:rPr>
        <w:t>Охват населения профилактическими медицинскими осмотрами и диспансеризацией – одно из ключевых направлений национального проекта «Здравоохранение».</w:t>
      </w:r>
    </w:p>
    <w:p w14:paraId="1B29B3BA" w14:textId="0E2B6F40" w:rsidR="005B131B" w:rsidRPr="00B624CE" w:rsidRDefault="005B131B" w:rsidP="00B624CE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4CE">
        <w:rPr>
          <w:rFonts w:ascii="Times New Roman" w:hAnsi="Times New Roman" w:cs="Times New Roman"/>
          <w:sz w:val="28"/>
          <w:szCs w:val="28"/>
        </w:rPr>
        <w:t xml:space="preserve">Получить направление на диспансеризацию легко — достаточно записаться через </w:t>
      </w:r>
      <w:hyperlink r:id="rId4" w:history="1">
        <w:r w:rsidRPr="00B624CE">
          <w:rPr>
            <w:rStyle w:val="a3"/>
            <w:rFonts w:ascii="Times New Roman" w:hAnsi="Times New Roman" w:cs="Times New Roman"/>
            <w:sz w:val="28"/>
            <w:szCs w:val="28"/>
          </w:rPr>
          <w:t>сервис «Мое здоровье»</w:t>
        </w:r>
      </w:hyperlink>
      <w:r w:rsidRPr="00B624CE">
        <w:rPr>
          <w:rFonts w:ascii="Times New Roman" w:hAnsi="Times New Roman" w:cs="Times New Roman"/>
          <w:sz w:val="28"/>
          <w:szCs w:val="28"/>
        </w:rPr>
        <w:t xml:space="preserve"> на портале «Госуслуги» или по телефону поликлиники. В поликлинике для прохождения профилактических мероприятий понадобится только паспорт и полис ОМС.</w:t>
      </w:r>
    </w:p>
    <w:p w14:paraId="7E783811" w14:textId="1D1106D3" w:rsidR="005B131B" w:rsidRPr="00B624CE" w:rsidRDefault="005B131B" w:rsidP="00B624C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328DECC" w14:textId="77777777" w:rsidR="005B131B" w:rsidRDefault="005B131B">
      <w:pPr>
        <w:ind w:left="-709"/>
      </w:pPr>
    </w:p>
    <w:sectPr w:rsidR="005B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64"/>
    <w:rsid w:val="00112064"/>
    <w:rsid w:val="00166597"/>
    <w:rsid w:val="005B131B"/>
    <w:rsid w:val="00B6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6B56"/>
  <w15:chartTrackingRefBased/>
  <w15:docId w15:val="{A50D1DE1-CE07-4C83-9F70-F5A94AB5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10066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2023-05-30T13:33:00Z</dcterms:created>
  <dcterms:modified xsi:type="dcterms:W3CDTF">2023-05-30T13:37:00Z</dcterms:modified>
</cp:coreProperties>
</file>